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EB" w:rsidRPr="00EF33E0" w:rsidRDefault="00B44CEB" w:rsidP="00B44CEB">
      <w:pPr>
        <w:spacing w:after="0"/>
        <w:jc w:val="center"/>
        <w:rPr>
          <w:rFonts w:ascii="Times New Roman" w:hAnsi="Times New Roman" w:cs="Times New Roman"/>
          <w:b/>
          <w:sz w:val="27"/>
          <w:szCs w:val="27"/>
        </w:rPr>
      </w:pPr>
      <w:r w:rsidRPr="00EF33E0">
        <w:rPr>
          <w:rFonts w:ascii="Times New Roman" w:hAnsi="Times New Roman" w:cs="Times New Roman"/>
          <w:b/>
          <w:sz w:val="27"/>
          <w:szCs w:val="27"/>
        </w:rPr>
        <w:t>BÀI TUYÊN TRUYỀN</w:t>
      </w:r>
    </w:p>
    <w:p w:rsidR="00B44CEB" w:rsidRDefault="00961F17" w:rsidP="00B44CEB">
      <w:pPr>
        <w:spacing w:after="0"/>
        <w:jc w:val="center"/>
        <w:rPr>
          <w:rFonts w:ascii="Times New Roman" w:hAnsi="Times New Roman" w:cs="Times New Roman"/>
          <w:b/>
          <w:sz w:val="27"/>
          <w:szCs w:val="27"/>
        </w:rPr>
      </w:pPr>
      <w:r>
        <w:rPr>
          <w:rFonts w:ascii="Times New Roman" w:hAnsi="Times New Roman" w:cs="Times New Roman"/>
          <w:b/>
          <w:sz w:val="27"/>
          <w:szCs w:val="27"/>
        </w:rPr>
        <w:t>TIÊM BỔ SUNG VACCIN PHÒNG BỆNH BẠI LIỆT CHO TRẺ TỪ 3-5 TUỔI</w:t>
      </w:r>
    </w:p>
    <w:p w:rsidR="00961F17" w:rsidRPr="00EF33E0" w:rsidRDefault="00961F17" w:rsidP="00B44CEB">
      <w:pPr>
        <w:spacing w:after="0"/>
        <w:jc w:val="center"/>
        <w:rPr>
          <w:rFonts w:ascii="Times New Roman" w:hAnsi="Times New Roman" w:cs="Times New Roman"/>
          <w:b/>
          <w:sz w:val="27"/>
          <w:szCs w:val="27"/>
        </w:rPr>
      </w:pPr>
    </w:p>
    <w:p w:rsidR="00B44CEB" w:rsidRDefault="00B44CEB" w:rsidP="00961F17">
      <w:pPr>
        <w:spacing w:after="0"/>
        <w:jc w:val="both"/>
        <w:rPr>
          <w:rFonts w:ascii="Times New Roman" w:hAnsi="Times New Roman" w:cs="Times New Roman"/>
          <w:b/>
          <w:i/>
          <w:sz w:val="28"/>
          <w:szCs w:val="28"/>
        </w:rPr>
      </w:pPr>
      <w:bookmarkStart w:id="0" w:name="_GoBack"/>
      <w:bookmarkEnd w:id="0"/>
      <w:r w:rsidRPr="00961F17">
        <w:rPr>
          <w:rFonts w:ascii="Times New Roman" w:hAnsi="Times New Roman" w:cs="Times New Roman"/>
          <w:b/>
          <w:i/>
          <w:sz w:val="28"/>
          <w:szCs w:val="28"/>
        </w:rPr>
        <w:t xml:space="preserve">Kính thưa </w:t>
      </w:r>
      <w:r w:rsidR="00D40F93">
        <w:rPr>
          <w:rFonts w:ascii="Times New Roman" w:hAnsi="Times New Roman" w:cs="Times New Roman"/>
          <w:b/>
          <w:i/>
          <w:sz w:val="28"/>
          <w:szCs w:val="28"/>
        </w:rPr>
        <w:t xml:space="preserve">các </w:t>
      </w:r>
      <w:r w:rsidR="00961F17">
        <w:rPr>
          <w:rFonts w:ascii="Times New Roman" w:hAnsi="Times New Roman" w:cs="Times New Roman"/>
          <w:b/>
          <w:i/>
          <w:sz w:val="28"/>
          <w:szCs w:val="28"/>
        </w:rPr>
        <w:t xml:space="preserve">bậc </w:t>
      </w:r>
      <w:r w:rsidR="002D4595">
        <w:rPr>
          <w:rFonts w:ascii="Times New Roman" w:hAnsi="Times New Roman" w:cs="Times New Roman"/>
          <w:b/>
          <w:i/>
          <w:sz w:val="28"/>
          <w:szCs w:val="28"/>
        </w:rPr>
        <w:t>phụ huynh của trẻ</w:t>
      </w:r>
      <w:r w:rsidRPr="00961F17">
        <w:rPr>
          <w:rFonts w:ascii="Times New Roman" w:hAnsi="Times New Roman" w:cs="Times New Roman"/>
          <w:b/>
          <w:i/>
          <w:sz w:val="28"/>
          <w:szCs w:val="28"/>
        </w:rPr>
        <w:t>!</w:t>
      </w:r>
    </w:p>
    <w:p w:rsidR="00961F17" w:rsidRPr="00961F17" w:rsidRDefault="00961F17" w:rsidP="00961F17">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Bệnh B</w:t>
      </w:r>
      <w:r w:rsidRPr="00961F17">
        <w:rPr>
          <w:rFonts w:ascii="Times New Roman" w:eastAsia="Times New Roman" w:hAnsi="Times New Roman" w:cs="Times New Roman"/>
          <w:sz w:val="28"/>
          <w:szCs w:val="28"/>
          <w:shd w:val="clear" w:color="auto" w:fill="FFFFFF"/>
        </w:rPr>
        <w:t>ại liệt là</w:t>
      </w:r>
      <w:r>
        <w:rPr>
          <w:rFonts w:ascii="Times New Roman" w:eastAsia="Times New Roman" w:hAnsi="Times New Roman" w:cs="Times New Roman"/>
          <w:sz w:val="28"/>
          <w:szCs w:val="28"/>
          <w:shd w:val="clear" w:color="auto" w:fill="FFFFFF"/>
        </w:rPr>
        <w:t xml:space="preserve"> một</w:t>
      </w:r>
      <w:r w:rsidRPr="00961F17">
        <w:rPr>
          <w:rFonts w:ascii="Times New Roman" w:eastAsia="Times New Roman" w:hAnsi="Times New Roman" w:cs="Times New Roman"/>
          <w:sz w:val="28"/>
          <w:szCs w:val="28"/>
          <w:shd w:val="clear" w:color="auto" w:fill="FFFFFF"/>
        </w:rPr>
        <w:t xml:space="preserve"> bệnh nhiễm </w:t>
      </w:r>
      <w:r>
        <w:rPr>
          <w:rFonts w:ascii="Times New Roman" w:eastAsia="Times New Roman" w:hAnsi="Times New Roman" w:cs="Times New Roman"/>
          <w:sz w:val="28"/>
          <w:szCs w:val="28"/>
          <w:shd w:val="clear" w:color="auto" w:fill="FFFFFF"/>
        </w:rPr>
        <w:t xml:space="preserve">virus </w:t>
      </w:r>
      <w:r w:rsidRPr="00961F17">
        <w:rPr>
          <w:rFonts w:ascii="Times New Roman" w:eastAsia="Times New Roman" w:hAnsi="Times New Roman" w:cs="Times New Roman"/>
          <w:sz w:val="28"/>
          <w:szCs w:val="28"/>
          <w:shd w:val="clear" w:color="auto" w:fill="FFFFFF"/>
        </w:rPr>
        <w:t xml:space="preserve">cấp tính </w:t>
      </w:r>
      <w:r>
        <w:rPr>
          <w:rFonts w:ascii="Times New Roman" w:eastAsia="Times New Roman" w:hAnsi="Times New Roman" w:cs="Times New Roman"/>
          <w:sz w:val="28"/>
          <w:szCs w:val="28"/>
          <w:shd w:val="clear" w:color="auto" w:fill="FFFFFF"/>
        </w:rPr>
        <w:t xml:space="preserve">polio </w:t>
      </w:r>
      <w:r w:rsidRPr="00961F17">
        <w:rPr>
          <w:rFonts w:ascii="Times New Roman" w:eastAsia="Times New Roman" w:hAnsi="Times New Roman" w:cs="Times New Roman"/>
          <w:sz w:val="28"/>
          <w:szCs w:val="28"/>
          <w:shd w:val="clear" w:color="auto" w:fill="FFFFFF"/>
        </w:rPr>
        <w:t xml:space="preserve">gây nên, </w:t>
      </w:r>
      <w:r>
        <w:rPr>
          <w:rFonts w:ascii="Times New Roman" w:eastAsia="Times New Roman" w:hAnsi="Times New Roman" w:cs="Times New Roman"/>
          <w:sz w:val="28"/>
          <w:szCs w:val="28"/>
          <w:shd w:val="clear" w:color="auto" w:fill="FFFFFF"/>
        </w:rPr>
        <w:t>virus</w:t>
      </w:r>
      <w:r w:rsidRPr="00961F17">
        <w:rPr>
          <w:rFonts w:ascii="Times New Roman" w:eastAsia="Times New Roman" w:hAnsi="Times New Roman" w:cs="Times New Roman"/>
          <w:sz w:val="28"/>
          <w:szCs w:val="28"/>
          <w:shd w:val="clear" w:color="auto" w:fill="FFFFFF"/>
        </w:rPr>
        <w:t xml:space="preserve"> bại liệt gồm 3 tuýp 1,2 và 3. Bệnh lây qua đường tiêu hóa, dễ dàng lây lan từ người sang người, Vi rút lây truyền sang người chủ yếu qua đường  “phân- miệng”. </w:t>
      </w:r>
      <w:r>
        <w:rPr>
          <w:rFonts w:ascii="Times New Roman" w:eastAsia="Times New Roman" w:hAnsi="Times New Roman" w:cs="Times New Roman"/>
          <w:sz w:val="28"/>
          <w:szCs w:val="28"/>
          <w:shd w:val="clear" w:color="auto" w:fill="FFFFFF"/>
        </w:rPr>
        <w:t>Virus</w:t>
      </w:r>
      <w:r w:rsidRPr="00961F1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B</w:t>
      </w:r>
      <w:r w:rsidRPr="00961F17">
        <w:rPr>
          <w:rFonts w:ascii="Times New Roman" w:eastAsia="Times New Roman" w:hAnsi="Times New Roman" w:cs="Times New Roman"/>
          <w:sz w:val="28"/>
          <w:szCs w:val="28"/>
          <w:shd w:val="clear" w:color="auto" w:fill="FFFFFF"/>
        </w:rPr>
        <w:t>ại liệt từ phân ô nhiễm vào nguồn nước, thực phẩm rồi vào cơ thể người phát triển trong đường tiêu hóa của người, đào thải qua phân ra ngoài môi trường sống và tiếp tục gây bệnh. Bệnh rất dễ lây, đặc biệt là trẻ em.</w:t>
      </w:r>
    </w:p>
    <w:p w:rsidR="00961F17" w:rsidRPr="00961F17" w:rsidRDefault="00961F17" w:rsidP="00961F17">
      <w:pPr>
        <w:shd w:val="clear" w:color="auto" w:fill="FFFFFF"/>
        <w:spacing w:after="0"/>
        <w:jc w:val="both"/>
        <w:rPr>
          <w:rFonts w:ascii="Times New Roman" w:eastAsia="Times New Roman" w:hAnsi="Times New Roman" w:cs="Times New Roman"/>
          <w:sz w:val="28"/>
          <w:szCs w:val="28"/>
        </w:rPr>
      </w:pPr>
      <w:r w:rsidRPr="00961F17">
        <w:rPr>
          <w:rFonts w:ascii="Times New Roman" w:eastAsia="Times New Roman" w:hAnsi="Times New Roman" w:cs="Times New Roman"/>
          <w:sz w:val="28"/>
          <w:szCs w:val="28"/>
        </w:rPr>
        <w:t xml:space="preserve">            Khi trẻ mắc bệnh thường có dấu hiệu sốt, buồn nôn, </w:t>
      </w:r>
      <w:r w:rsidR="00EF60C7">
        <w:rPr>
          <w:rFonts w:ascii="Times New Roman" w:eastAsia="Times New Roman" w:hAnsi="Times New Roman" w:cs="Times New Roman"/>
          <w:sz w:val="28"/>
          <w:szCs w:val="28"/>
        </w:rPr>
        <w:t xml:space="preserve">nôn, </w:t>
      </w:r>
      <w:r w:rsidRPr="00961F17">
        <w:rPr>
          <w:rFonts w:ascii="Times New Roman" w:eastAsia="Times New Roman" w:hAnsi="Times New Roman" w:cs="Times New Roman"/>
          <w:sz w:val="28"/>
          <w:szCs w:val="28"/>
        </w:rPr>
        <w:t xml:space="preserve">cứng gáy, </w:t>
      </w:r>
      <w:r w:rsidR="00EF60C7">
        <w:rPr>
          <w:rFonts w:ascii="Times New Roman" w:eastAsia="Times New Roman" w:hAnsi="Times New Roman" w:cs="Times New Roman"/>
          <w:sz w:val="28"/>
          <w:szCs w:val="28"/>
        </w:rPr>
        <w:t xml:space="preserve">táo bón, </w:t>
      </w:r>
      <w:r w:rsidRPr="00961F17">
        <w:rPr>
          <w:rFonts w:ascii="Times New Roman" w:eastAsia="Times New Roman" w:hAnsi="Times New Roman" w:cs="Times New Roman"/>
          <w:sz w:val="28"/>
          <w:szCs w:val="28"/>
        </w:rPr>
        <w:t xml:space="preserve">đau chi và cơ bắp, </w:t>
      </w:r>
      <w:r w:rsidR="00EF60C7">
        <w:rPr>
          <w:rFonts w:ascii="Times New Roman" w:eastAsia="Times New Roman" w:hAnsi="Times New Roman" w:cs="Times New Roman"/>
          <w:sz w:val="28"/>
          <w:szCs w:val="28"/>
        </w:rPr>
        <w:t xml:space="preserve">gáy và lưng dần mất vận động dẫn đến liệt không đối xứng </w:t>
      </w:r>
      <w:r w:rsidRPr="00961F17">
        <w:rPr>
          <w:rFonts w:ascii="Times New Roman" w:eastAsia="Times New Roman" w:hAnsi="Times New Roman" w:cs="Times New Roman"/>
          <w:sz w:val="28"/>
          <w:szCs w:val="28"/>
        </w:rPr>
        <w:t>bệnh thường để lại di chứng liệt không hồi phục ở chân hoặc liệt tủy và có thể dẫn tới tử vong.</w:t>
      </w:r>
    </w:p>
    <w:p w:rsidR="00961F17" w:rsidRPr="00961F17" w:rsidRDefault="00961F17" w:rsidP="00961F17">
      <w:pPr>
        <w:shd w:val="clear" w:color="auto" w:fill="FFFFFF"/>
        <w:spacing w:after="0"/>
        <w:jc w:val="both"/>
        <w:rPr>
          <w:rFonts w:ascii="Times New Roman" w:eastAsia="Times New Roman" w:hAnsi="Times New Roman" w:cs="Times New Roman"/>
          <w:sz w:val="28"/>
          <w:szCs w:val="28"/>
        </w:rPr>
      </w:pPr>
      <w:r w:rsidRPr="00961F17">
        <w:rPr>
          <w:rFonts w:ascii="Times New Roman" w:eastAsia="Times New Roman" w:hAnsi="Times New Roman" w:cs="Times New Roman"/>
          <w:sz w:val="28"/>
          <w:szCs w:val="28"/>
        </w:rPr>
        <w:t xml:space="preserve">            </w:t>
      </w:r>
      <w:r w:rsidR="00EF60C7">
        <w:rPr>
          <w:rFonts w:ascii="Times New Roman" w:eastAsia="Times New Roman" w:hAnsi="Times New Roman" w:cs="Times New Roman"/>
          <w:sz w:val="28"/>
          <w:szCs w:val="28"/>
        </w:rPr>
        <w:t>Vaccin</w:t>
      </w:r>
      <w:r w:rsidRPr="00961F17">
        <w:rPr>
          <w:rFonts w:ascii="Times New Roman" w:eastAsia="Times New Roman" w:hAnsi="Times New Roman" w:cs="Times New Roman"/>
          <w:sz w:val="28"/>
          <w:szCs w:val="28"/>
        </w:rPr>
        <w:t xml:space="preserve"> </w:t>
      </w:r>
      <w:r w:rsidR="00EF60C7">
        <w:rPr>
          <w:rFonts w:ascii="Times New Roman" w:eastAsia="Times New Roman" w:hAnsi="Times New Roman" w:cs="Times New Roman"/>
          <w:sz w:val="28"/>
          <w:szCs w:val="28"/>
        </w:rPr>
        <w:t>B</w:t>
      </w:r>
      <w:r w:rsidRPr="00961F17">
        <w:rPr>
          <w:rFonts w:ascii="Times New Roman" w:eastAsia="Times New Roman" w:hAnsi="Times New Roman" w:cs="Times New Roman"/>
          <w:sz w:val="28"/>
          <w:szCs w:val="28"/>
        </w:rPr>
        <w:t>ại liệt</w:t>
      </w:r>
      <w:r w:rsidR="002D4595">
        <w:rPr>
          <w:rFonts w:ascii="Times New Roman" w:eastAsia="Times New Roman" w:hAnsi="Times New Roman" w:cs="Times New Roman"/>
          <w:sz w:val="28"/>
          <w:szCs w:val="28"/>
        </w:rPr>
        <w:t xml:space="preserve"> uống (OPV)</w:t>
      </w:r>
      <w:r w:rsidRPr="00961F17">
        <w:rPr>
          <w:rFonts w:ascii="Times New Roman" w:eastAsia="Times New Roman" w:hAnsi="Times New Roman" w:cs="Times New Roman"/>
          <w:sz w:val="28"/>
          <w:szCs w:val="28"/>
        </w:rPr>
        <w:t xml:space="preserve"> đã đưa vào tiêm chủng thường xuyên. Tại</w:t>
      </w:r>
      <w:r w:rsidR="00EF60C7">
        <w:rPr>
          <w:rFonts w:ascii="Times New Roman" w:eastAsia="Times New Roman" w:hAnsi="Times New Roman" w:cs="Times New Roman"/>
          <w:sz w:val="28"/>
          <w:szCs w:val="28"/>
        </w:rPr>
        <w:t xml:space="preserve"> Việt Nam bệnh B</w:t>
      </w:r>
      <w:r w:rsidRPr="00961F17">
        <w:rPr>
          <w:rFonts w:ascii="Times New Roman" w:eastAsia="Times New Roman" w:hAnsi="Times New Roman" w:cs="Times New Roman"/>
          <w:sz w:val="28"/>
          <w:szCs w:val="28"/>
        </w:rPr>
        <w:t xml:space="preserve">ại liệt đã được thanh toán từ năm 2000. Tuy nhiên </w:t>
      </w:r>
      <w:r w:rsidR="000C7AA1">
        <w:rPr>
          <w:rFonts w:ascii="Times New Roman" w:eastAsia="Times New Roman" w:hAnsi="Times New Roman" w:cs="Times New Roman"/>
          <w:sz w:val="28"/>
          <w:szCs w:val="28"/>
        </w:rPr>
        <w:t>v</w:t>
      </w:r>
      <w:r w:rsidRPr="00961F17">
        <w:rPr>
          <w:rFonts w:ascii="Times New Roman" w:eastAsia="Times New Roman" w:hAnsi="Times New Roman" w:cs="Times New Roman"/>
          <w:sz w:val="28"/>
          <w:szCs w:val="28"/>
        </w:rPr>
        <w:t xml:space="preserve">iệc duy trì miễn dịch bảo vệ phòng bệnh bại liệt thông qua việc sử dụng </w:t>
      </w:r>
      <w:r w:rsidR="000C7AA1">
        <w:rPr>
          <w:rFonts w:ascii="Times New Roman" w:eastAsia="Times New Roman" w:hAnsi="Times New Roman" w:cs="Times New Roman"/>
          <w:sz w:val="28"/>
          <w:szCs w:val="28"/>
        </w:rPr>
        <w:t>vaccin</w:t>
      </w:r>
      <w:r w:rsidRPr="00961F17">
        <w:rPr>
          <w:rFonts w:ascii="Times New Roman" w:eastAsia="Times New Roman" w:hAnsi="Times New Roman" w:cs="Times New Roman"/>
          <w:sz w:val="28"/>
          <w:szCs w:val="28"/>
        </w:rPr>
        <w:t xml:space="preserve"> phòng bệnh bại liệt cho</w:t>
      </w:r>
      <w:r w:rsidR="000C7AA1">
        <w:rPr>
          <w:rFonts w:ascii="Times New Roman" w:eastAsia="Times New Roman" w:hAnsi="Times New Roman" w:cs="Times New Roman"/>
          <w:sz w:val="28"/>
          <w:szCs w:val="28"/>
        </w:rPr>
        <w:t xml:space="preserve"> trẻ</w:t>
      </w:r>
      <w:r w:rsidRPr="00961F17">
        <w:rPr>
          <w:rFonts w:ascii="Times New Roman" w:eastAsia="Times New Roman" w:hAnsi="Times New Roman" w:cs="Times New Roman"/>
          <w:sz w:val="28"/>
          <w:szCs w:val="28"/>
        </w:rPr>
        <w:t xml:space="preserve"> đến khi </w:t>
      </w:r>
      <w:r w:rsidR="000C7AA1">
        <w:rPr>
          <w:rFonts w:ascii="Times New Roman" w:eastAsia="Times New Roman" w:hAnsi="Times New Roman" w:cs="Times New Roman"/>
          <w:sz w:val="28"/>
          <w:szCs w:val="28"/>
        </w:rPr>
        <w:t xml:space="preserve">5 tuổi là </w:t>
      </w:r>
      <w:r w:rsidR="000C7AA1" w:rsidRPr="00961F17">
        <w:rPr>
          <w:rFonts w:ascii="Times New Roman" w:eastAsia="Times New Roman" w:hAnsi="Times New Roman" w:cs="Times New Roman"/>
          <w:sz w:val="28"/>
          <w:szCs w:val="28"/>
        </w:rPr>
        <w:t xml:space="preserve">là </w:t>
      </w:r>
      <w:r w:rsidR="000C7AA1">
        <w:rPr>
          <w:rFonts w:ascii="Times New Roman" w:eastAsia="Times New Roman" w:hAnsi="Times New Roman" w:cs="Times New Roman"/>
          <w:sz w:val="28"/>
          <w:szCs w:val="28"/>
        </w:rPr>
        <w:t>thật sự</w:t>
      </w:r>
      <w:r w:rsidR="000C7AA1" w:rsidRPr="00961F17">
        <w:rPr>
          <w:rFonts w:ascii="Times New Roman" w:eastAsia="Times New Roman" w:hAnsi="Times New Roman" w:cs="Times New Roman"/>
          <w:sz w:val="28"/>
          <w:szCs w:val="28"/>
        </w:rPr>
        <w:t xml:space="preserve"> cần thiết</w:t>
      </w:r>
      <w:r w:rsidR="000C7AA1">
        <w:rPr>
          <w:rFonts w:ascii="Times New Roman" w:eastAsia="Times New Roman" w:hAnsi="Times New Roman" w:cs="Times New Roman"/>
          <w:sz w:val="28"/>
          <w:szCs w:val="28"/>
        </w:rPr>
        <w:t>, là</w:t>
      </w:r>
      <w:r w:rsidR="000C7AA1" w:rsidRPr="00961F17">
        <w:rPr>
          <w:rFonts w:ascii="Times New Roman" w:eastAsia="Times New Roman" w:hAnsi="Times New Roman" w:cs="Times New Roman"/>
          <w:sz w:val="28"/>
          <w:szCs w:val="28"/>
        </w:rPr>
        <w:t xml:space="preserve"> </w:t>
      </w:r>
      <w:r w:rsidR="000C7AA1">
        <w:rPr>
          <w:rFonts w:ascii="Times New Roman" w:eastAsia="Times New Roman" w:hAnsi="Times New Roman" w:cs="Times New Roman"/>
          <w:sz w:val="28"/>
          <w:szCs w:val="28"/>
        </w:rPr>
        <w:t>biện pháp hữu hiệu phòng bệnh bại liệt cho trẻ</w:t>
      </w:r>
      <w:r w:rsidRPr="00961F17">
        <w:rPr>
          <w:rFonts w:ascii="Times New Roman" w:eastAsia="Times New Roman" w:hAnsi="Times New Roman" w:cs="Times New Roman"/>
          <w:sz w:val="28"/>
          <w:szCs w:val="28"/>
        </w:rPr>
        <w:t>.</w:t>
      </w:r>
    </w:p>
    <w:p w:rsidR="00EB2D63" w:rsidRDefault="00961F17" w:rsidP="00961F17">
      <w:pPr>
        <w:shd w:val="clear" w:color="auto" w:fill="FFFFFF"/>
        <w:spacing w:after="0"/>
        <w:ind w:firstLine="720"/>
        <w:jc w:val="both"/>
        <w:rPr>
          <w:rFonts w:ascii="Times New Roman" w:eastAsia="Times New Roman" w:hAnsi="Times New Roman" w:cs="Times New Roman"/>
          <w:sz w:val="28"/>
          <w:szCs w:val="28"/>
        </w:rPr>
      </w:pPr>
      <w:r w:rsidRPr="00961F17">
        <w:rPr>
          <w:rFonts w:ascii="Times New Roman" w:eastAsia="Times New Roman" w:hAnsi="Times New Roman" w:cs="Times New Roman"/>
          <w:sz w:val="28"/>
          <w:szCs w:val="28"/>
        </w:rPr>
        <w:t xml:space="preserve">Kế hoạch triển khai tiêm </w:t>
      </w:r>
      <w:r w:rsidR="00EF60C7">
        <w:rPr>
          <w:rFonts w:ascii="Times New Roman" w:eastAsia="Times New Roman" w:hAnsi="Times New Roman" w:cs="Times New Roman"/>
          <w:sz w:val="28"/>
          <w:szCs w:val="28"/>
        </w:rPr>
        <w:t>bổ sung vaccin</w:t>
      </w:r>
      <w:r w:rsidRPr="00961F17">
        <w:rPr>
          <w:rFonts w:ascii="Times New Roman" w:eastAsia="Times New Roman" w:hAnsi="Times New Roman" w:cs="Times New Roman"/>
          <w:sz w:val="28"/>
          <w:szCs w:val="28"/>
        </w:rPr>
        <w:t xml:space="preserve"> IPV </w:t>
      </w:r>
      <w:r w:rsidR="00EF60C7">
        <w:rPr>
          <w:rFonts w:ascii="Times New Roman" w:eastAsia="Times New Roman" w:hAnsi="Times New Roman" w:cs="Times New Roman"/>
          <w:sz w:val="28"/>
          <w:szCs w:val="28"/>
        </w:rPr>
        <w:t>cho trẻ từ 3-5 tuổi</w:t>
      </w:r>
      <w:r w:rsidR="00EB2D63">
        <w:rPr>
          <w:rFonts w:ascii="Times New Roman" w:eastAsia="Times New Roman" w:hAnsi="Times New Roman" w:cs="Times New Roman"/>
          <w:sz w:val="28"/>
          <w:szCs w:val="28"/>
        </w:rPr>
        <w:t xml:space="preserve"> </w:t>
      </w:r>
      <w:r w:rsidR="00EF60C7">
        <w:rPr>
          <w:rFonts w:ascii="Times New Roman" w:eastAsia="Times New Roman" w:hAnsi="Times New Roman" w:cs="Times New Roman"/>
          <w:sz w:val="28"/>
          <w:szCs w:val="28"/>
        </w:rPr>
        <w:t>trên toàn huyện n</w:t>
      </w:r>
      <w:r w:rsidRPr="00961F17">
        <w:rPr>
          <w:rFonts w:ascii="Times New Roman" w:eastAsia="Times New Roman" w:hAnsi="Times New Roman" w:cs="Times New Roman"/>
          <w:sz w:val="28"/>
          <w:szCs w:val="28"/>
        </w:rPr>
        <w:t>hằm tăng tỷ lệ bao phủ vắc xin bại liệt cho trẻ dưới 0</w:t>
      </w:r>
      <w:r w:rsidR="00EF60C7">
        <w:rPr>
          <w:rFonts w:ascii="Times New Roman" w:eastAsia="Times New Roman" w:hAnsi="Times New Roman" w:cs="Times New Roman"/>
          <w:sz w:val="28"/>
          <w:szCs w:val="28"/>
        </w:rPr>
        <w:t>5</w:t>
      </w:r>
      <w:r w:rsidR="00F126EF">
        <w:rPr>
          <w:rFonts w:ascii="Times New Roman" w:eastAsia="Times New Roman" w:hAnsi="Times New Roman" w:cs="Times New Roman"/>
          <w:sz w:val="28"/>
          <w:szCs w:val="28"/>
        </w:rPr>
        <w:t xml:space="preserve"> tuổi. </w:t>
      </w:r>
      <w:r w:rsidR="00F126EF" w:rsidRPr="00F126EF">
        <w:rPr>
          <w:rFonts w:ascii="Times New Roman" w:hAnsi="Times New Roman" w:cs="Times New Roman"/>
          <w:sz w:val="28"/>
          <w:szCs w:val="28"/>
          <w:shd w:val="clear" w:color="auto" w:fill="FFFFFF"/>
        </w:rPr>
        <w:t>Các thử nghiệm cho </w:t>
      </w:r>
      <w:r w:rsidR="00F126EF">
        <w:rPr>
          <w:rFonts w:ascii="Times New Roman" w:hAnsi="Times New Roman" w:cs="Times New Roman"/>
          <w:bCs/>
          <w:sz w:val="28"/>
          <w:szCs w:val="28"/>
          <w:shd w:val="clear" w:color="auto" w:fill="FFFFFF"/>
        </w:rPr>
        <w:t>vaccin</w:t>
      </w:r>
      <w:r w:rsidR="00F126EF" w:rsidRPr="00F126EF">
        <w:rPr>
          <w:rFonts w:ascii="Times New Roman" w:hAnsi="Times New Roman" w:cs="Times New Roman"/>
          <w:bCs/>
          <w:sz w:val="28"/>
          <w:szCs w:val="28"/>
          <w:shd w:val="clear" w:color="auto" w:fill="FFFFFF"/>
        </w:rPr>
        <w:t xml:space="preserve"> IPV</w:t>
      </w:r>
      <w:r w:rsidR="00F126EF" w:rsidRPr="00F126EF">
        <w:rPr>
          <w:rFonts w:ascii="Times New Roman" w:hAnsi="Times New Roman" w:cs="Times New Roman"/>
          <w:sz w:val="28"/>
          <w:szCs w:val="28"/>
          <w:shd w:val="clear" w:color="auto" w:fill="FFFFFF"/>
        </w:rPr>
        <w:t> này cho thấy mức độ ổn định </w:t>
      </w:r>
      <w:hyperlink r:id="rId4" w:history="1">
        <w:r w:rsidR="00F126EF" w:rsidRPr="00F126EF">
          <w:rPr>
            <w:rStyle w:val="Hyperlink"/>
            <w:rFonts w:ascii="Times New Roman" w:hAnsi="Times New Roman" w:cs="Times New Roman"/>
            <w:bCs/>
            <w:color w:val="auto"/>
            <w:sz w:val="28"/>
            <w:szCs w:val="28"/>
            <w:u w:val="none"/>
            <w:shd w:val="clear" w:color="auto" w:fill="FFFFFF"/>
          </w:rPr>
          <w:t>huyết thanh</w:t>
        </w:r>
      </w:hyperlink>
      <w:r w:rsidR="00F126EF" w:rsidRPr="00F126EF">
        <w:rPr>
          <w:rFonts w:ascii="Times New Roman" w:hAnsi="Times New Roman" w:cs="Times New Roman"/>
          <w:sz w:val="28"/>
          <w:szCs w:val="28"/>
          <w:shd w:val="clear" w:color="auto" w:fill="FFFFFF"/>
        </w:rPr>
        <w:t> cao hơn 90% so với cả 3 loại poliovirus sau một liều tiêm và 100% sau hai liều tiêm.</w:t>
      </w:r>
      <w:r w:rsidR="00F126EF" w:rsidRPr="00961F17">
        <w:rPr>
          <w:rFonts w:ascii="Times New Roman" w:eastAsia="Times New Roman" w:hAnsi="Times New Roman" w:cs="Times New Roman"/>
          <w:sz w:val="28"/>
          <w:szCs w:val="28"/>
        </w:rPr>
        <w:t xml:space="preserve"> </w:t>
      </w:r>
      <w:r w:rsidRPr="00961F17">
        <w:rPr>
          <w:rFonts w:ascii="Times New Roman" w:eastAsia="Times New Roman" w:hAnsi="Times New Roman" w:cs="Times New Roman"/>
          <w:sz w:val="28"/>
          <w:szCs w:val="28"/>
        </w:rPr>
        <w:t xml:space="preserve">đồng thời duy trì, bảo vệ thành quả thanh toán bệnh bại liệt trên phạm vi toàn quốc. </w:t>
      </w:r>
    </w:p>
    <w:p w:rsidR="000C7AA1" w:rsidRDefault="00AE586F" w:rsidP="00961F17">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61F17" w:rsidRPr="00961F17">
        <w:rPr>
          <w:rFonts w:ascii="Times New Roman" w:eastAsia="Times New Roman" w:hAnsi="Times New Roman" w:cs="Times New Roman"/>
          <w:sz w:val="28"/>
          <w:szCs w:val="28"/>
        </w:rPr>
        <w:t xml:space="preserve">rẻ em </w:t>
      </w:r>
      <w:r w:rsidR="00472B2A">
        <w:rPr>
          <w:rFonts w:ascii="Times New Roman" w:eastAsia="Times New Roman" w:hAnsi="Times New Roman" w:cs="Times New Roman"/>
          <w:sz w:val="28"/>
          <w:szCs w:val="28"/>
        </w:rPr>
        <w:t>trong độ t</w:t>
      </w:r>
      <w:r w:rsidR="00961F17" w:rsidRPr="00961F17">
        <w:rPr>
          <w:rFonts w:ascii="Times New Roman" w:eastAsia="Times New Roman" w:hAnsi="Times New Roman" w:cs="Times New Roman"/>
          <w:sz w:val="28"/>
          <w:szCs w:val="28"/>
        </w:rPr>
        <w:t xml:space="preserve">uổi (trẻ có ngày sinh từ </w:t>
      </w:r>
      <w:r w:rsidR="000C7AA1">
        <w:rPr>
          <w:rFonts w:ascii="Times New Roman" w:eastAsia="Times New Roman" w:hAnsi="Times New Roman" w:cs="Times New Roman"/>
          <w:sz w:val="28"/>
          <w:szCs w:val="28"/>
        </w:rPr>
        <w:t>0</w:t>
      </w:r>
      <w:r w:rsidR="00961F17" w:rsidRPr="00961F17">
        <w:rPr>
          <w:rFonts w:ascii="Times New Roman" w:eastAsia="Times New Roman" w:hAnsi="Times New Roman" w:cs="Times New Roman"/>
          <w:sz w:val="28"/>
          <w:szCs w:val="28"/>
        </w:rPr>
        <w:t>1/3/201</w:t>
      </w:r>
      <w:r w:rsidR="00472B2A">
        <w:rPr>
          <w:rFonts w:ascii="Times New Roman" w:eastAsia="Times New Roman" w:hAnsi="Times New Roman" w:cs="Times New Roman"/>
          <w:sz w:val="28"/>
          <w:szCs w:val="28"/>
        </w:rPr>
        <w:t>6</w:t>
      </w:r>
      <w:r w:rsidR="00961F17" w:rsidRPr="00961F17">
        <w:rPr>
          <w:rFonts w:ascii="Times New Roman" w:eastAsia="Times New Roman" w:hAnsi="Times New Roman" w:cs="Times New Roman"/>
          <w:sz w:val="28"/>
          <w:szCs w:val="28"/>
        </w:rPr>
        <w:t xml:space="preserve"> </w:t>
      </w:r>
      <w:r w:rsidR="00472B2A">
        <w:rPr>
          <w:rFonts w:ascii="Times New Roman" w:eastAsia="Times New Roman" w:hAnsi="Times New Roman" w:cs="Times New Roman"/>
          <w:sz w:val="28"/>
          <w:szCs w:val="28"/>
        </w:rPr>
        <w:t>đến 28/02/2018</w:t>
      </w:r>
      <w:r w:rsidR="00961F17" w:rsidRPr="00961F17">
        <w:rPr>
          <w:rFonts w:ascii="Times New Roman" w:eastAsia="Times New Roman" w:hAnsi="Times New Roman" w:cs="Times New Roman"/>
          <w:sz w:val="28"/>
          <w:szCs w:val="28"/>
        </w:rPr>
        <w:t xml:space="preserve">) </w:t>
      </w:r>
      <w:r w:rsidR="00EB2D63">
        <w:rPr>
          <w:rFonts w:ascii="Times New Roman" w:eastAsia="Times New Roman" w:hAnsi="Times New Roman" w:cs="Times New Roman"/>
          <w:sz w:val="28"/>
          <w:szCs w:val="28"/>
        </w:rPr>
        <w:t>chưa được tiêm vaccin  thành phần bại liệt trong tiêm chủng thường xuyên</w:t>
      </w:r>
      <w:r w:rsidR="00EB2D63" w:rsidRPr="00961F17">
        <w:rPr>
          <w:rFonts w:ascii="Times New Roman" w:eastAsia="Times New Roman" w:hAnsi="Times New Roman" w:cs="Times New Roman"/>
          <w:sz w:val="28"/>
          <w:szCs w:val="28"/>
        </w:rPr>
        <w:t xml:space="preserve"> </w:t>
      </w:r>
      <w:r w:rsidR="00961F17" w:rsidRPr="00961F17">
        <w:rPr>
          <w:rFonts w:ascii="Times New Roman" w:eastAsia="Times New Roman" w:hAnsi="Times New Roman" w:cs="Times New Roman"/>
          <w:sz w:val="28"/>
          <w:szCs w:val="28"/>
        </w:rPr>
        <w:t>trên địa bàn huyện được tiêm 01 liều vắc xin bại liệt IPV</w:t>
      </w:r>
      <w:r w:rsidR="00472B2A">
        <w:rPr>
          <w:rFonts w:ascii="Times New Roman" w:eastAsia="Times New Roman" w:hAnsi="Times New Roman" w:cs="Times New Roman"/>
          <w:sz w:val="28"/>
          <w:szCs w:val="28"/>
        </w:rPr>
        <w:t xml:space="preserve"> trong đợt này</w:t>
      </w:r>
      <w:r w:rsidR="000C7AA1">
        <w:rPr>
          <w:rFonts w:ascii="Times New Roman" w:eastAsia="Times New Roman" w:hAnsi="Times New Roman" w:cs="Times New Roman"/>
          <w:sz w:val="28"/>
          <w:szCs w:val="28"/>
        </w:rPr>
        <w:t>.</w:t>
      </w:r>
    </w:p>
    <w:p w:rsidR="00961F17" w:rsidRDefault="00961F17" w:rsidP="000C7AA1">
      <w:pPr>
        <w:shd w:val="clear" w:color="auto" w:fill="FFFFFF"/>
        <w:spacing w:after="0"/>
        <w:ind w:firstLine="720"/>
        <w:jc w:val="both"/>
        <w:rPr>
          <w:rFonts w:ascii="Times New Roman" w:eastAsia="Times New Roman" w:hAnsi="Times New Roman" w:cs="Times New Roman"/>
          <w:iCs/>
          <w:sz w:val="28"/>
          <w:szCs w:val="28"/>
        </w:rPr>
      </w:pPr>
      <w:r w:rsidRPr="00961F17">
        <w:rPr>
          <w:rFonts w:ascii="Times New Roman" w:eastAsia="Times New Roman" w:hAnsi="Times New Roman" w:cs="Times New Roman"/>
          <w:sz w:val="28"/>
          <w:szCs w:val="28"/>
        </w:rPr>
        <w:t>Bệnh bại liệt rất nguy hiểm nhưng hiện nay bệnh đã có vắc xin phòng bệnh rất hiệu quả. Để chủ động phòng bệnh cần cho trẻ uống vắc xin phòng bệnh bại liệt ít nhất 3 lần (vào lúc trẻ 2-3-4  tháng tuổi) và tiêm một mũi bại liệt tiêm IPV khi trẻ 5 tháng tuổi theo hướng dẫn của Bộ Y tế</w:t>
      </w:r>
      <w:r w:rsidRPr="00961F17">
        <w:rPr>
          <w:rFonts w:ascii="Times New Roman" w:eastAsia="Times New Roman" w:hAnsi="Times New Roman" w:cs="Times New Roman"/>
          <w:i/>
          <w:iCs/>
          <w:sz w:val="28"/>
          <w:szCs w:val="28"/>
        </w:rPr>
        <w:t>. </w:t>
      </w:r>
    </w:p>
    <w:p w:rsidR="00D40F93" w:rsidRPr="00D40F93" w:rsidRDefault="00D40F93" w:rsidP="000C7AA1">
      <w:pPr>
        <w:shd w:val="clear" w:color="auto" w:fill="FFFFFF"/>
        <w:spacing w:after="0"/>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Để duy trì được kháng thể phòng, chống bệnh Bại liệt cho con, em mình đề nghị các bậc phụ huynh cần đưa trẻ đến các điểm tiêm chủng vaccin IPV trong đợt tiêm bổ sung lần này./.</w:t>
      </w:r>
    </w:p>
    <w:p w:rsidR="006452E6" w:rsidRPr="00B44CEB" w:rsidRDefault="006452E6">
      <w:pPr>
        <w:rPr>
          <w:rFonts w:ascii="Times New Roman" w:hAnsi="Times New Roman" w:cs="Times New Roman"/>
          <w:sz w:val="28"/>
          <w:szCs w:val="28"/>
        </w:rPr>
      </w:pPr>
    </w:p>
    <w:sectPr w:rsidR="006452E6" w:rsidRPr="00B44CEB" w:rsidSect="00B44CEB">
      <w:pgSz w:w="12240" w:h="15840"/>
      <w:pgMar w:top="851" w:right="971" w:bottom="1440" w:left="14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2"/>
  </w:compat>
  <w:rsids>
    <w:rsidRoot w:val="00F07DBC"/>
    <w:rsid w:val="000C7AA1"/>
    <w:rsid w:val="00176550"/>
    <w:rsid w:val="00216A98"/>
    <w:rsid w:val="002630AF"/>
    <w:rsid w:val="002D4595"/>
    <w:rsid w:val="003A3B99"/>
    <w:rsid w:val="003D5E20"/>
    <w:rsid w:val="00472B2A"/>
    <w:rsid w:val="004E5BE7"/>
    <w:rsid w:val="00517F01"/>
    <w:rsid w:val="005A3722"/>
    <w:rsid w:val="006452E6"/>
    <w:rsid w:val="007E7EB2"/>
    <w:rsid w:val="0085549E"/>
    <w:rsid w:val="00961F17"/>
    <w:rsid w:val="009F43B9"/>
    <w:rsid w:val="00AE586F"/>
    <w:rsid w:val="00B44CEB"/>
    <w:rsid w:val="00BA6747"/>
    <w:rsid w:val="00C213D2"/>
    <w:rsid w:val="00D40F93"/>
    <w:rsid w:val="00DC5E96"/>
    <w:rsid w:val="00EB2D63"/>
    <w:rsid w:val="00EF33E0"/>
    <w:rsid w:val="00EF60C7"/>
    <w:rsid w:val="00F07DBC"/>
    <w:rsid w:val="00F126EF"/>
    <w:rsid w:val="00F7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DED9"/>
  <w15:docId w15:val="{B534007D-0E41-440B-BAD6-485E082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D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DBC"/>
    <w:rPr>
      <w:b/>
      <w:bCs/>
    </w:rPr>
  </w:style>
  <w:style w:type="character" w:styleId="Emphasis">
    <w:name w:val="Emphasis"/>
    <w:basedOn w:val="DefaultParagraphFont"/>
    <w:uiPriority w:val="20"/>
    <w:qFormat/>
    <w:rsid w:val="00F07DBC"/>
    <w:rPr>
      <w:i/>
      <w:iCs/>
    </w:rPr>
  </w:style>
  <w:style w:type="character" w:styleId="Hyperlink">
    <w:name w:val="Hyperlink"/>
    <w:basedOn w:val="DefaultParagraphFont"/>
    <w:uiPriority w:val="99"/>
    <w:semiHidden/>
    <w:unhideWhenUsed/>
    <w:rsid w:val="00F12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067">
      <w:bodyDiv w:val="1"/>
      <w:marLeft w:val="0"/>
      <w:marRight w:val="0"/>
      <w:marTop w:val="0"/>
      <w:marBottom w:val="0"/>
      <w:divBdr>
        <w:top w:val="none" w:sz="0" w:space="0" w:color="auto"/>
        <w:left w:val="none" w:sz="0" w:space="0" w:color="auto"/>
        <w:bottom w:val="none" w:sz="0" w:space="0" w:color="auto"/>
        <w:right w:val="none" w:sz="0" w:space="0" w:color="auto"/>
      </w:divBdr>
    </w:div>
    <w:div w:id="11682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nmec.com/vi/tin-tuc/thong-tin-suc-khoe/huyet-thanh-la-gi-ung-dung-cua-huyet-th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MAY TINH ANH THE</dc:creator>
  <cp:lastModifiedBy>Admin</cp:lastModifiedBy>
  <cp:revision>4</cp:revision>
  <dcterms:created xsi:type="dcterms:W3CDTF">2021-03-17T00:30:00Z</dcterms:created>
  <dcterms:modified xsi:type="dcterms:W3CDTF">2022-05-24T08:39:00Z</dcterms:modified>
</cp:coreProperties>
</file>